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E53" w:rsidRPr="00FB7AE8" w:rsidRDefault="00D46F75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FB7AE8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FB7AE8">
        <w:rPr>
          <w:rFonts w:hAnsi="Times New Roman" w:cs="Times New Roman"/>
          <w:color w:val="000000"/>
          <w:sz w:val="24"/>
          <w:szCs w:val="24"/>
          <w:lang w:val="ru-RU"/>
        </w:rPr>
        <w:t>№ 10</w:t>
      </w:r>
      <w:r w:rsidRPr="00FB7AE8">
        <w:rPr>
          <w:lang w:val="ru-RU"/>
        </w:rPr>
        <w:br/>
      </w:r>
      <w:r w:rsidR="00FB7AE8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 ______________</w:t>
      </w:r>
    </w:p>
    <w:p w:rsidR="00A80E53" w:rsidRPr="00996F4E" w:rsidRDefault="00D46F75" w:rsidP="00996F4E">
      <w:pPr>
        <w:spacing w:line="0" w:lineRule="atLeast"/>
        <w:jc w:val="center"/>
        <w:rPr>
          <w:rFonts w:ascii="Times New Roman" w:hAnsi="Times New Roman" w:cs="Times New Roman"/>
          <w:b/>
          <w:color w:val="222222"/>
          <w:sz w:val="28"/>
          <w:szCs w:val="28"/>
          <w:lang w:val="ru-RU"/>
        </w:rPr>
      </w:pPr>
      <w:r w:rsidRPr="00996F4E">
        <w:rPr>
          <w:rFonts w:ascii="Times New Roman" w:hAnsi="Times New Roman" w:cs="Times New Roman"/>
          <w:b/>
          <w:color w:val="222222"/>
          <w:sz w:val="28"/>
          <w:szCs w:val="28"/>
          <w:lang w:val="ru-RU"/>
        </w:rPr>
        <w:t>Порядок проведения инвентаризации активов и обязательств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Настоящий Порядок разработан в соответствии со следующими документами: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Законом от 06.12.2011 № 402-ФЗ «О бухгалтерском учете»;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Федеральным стандартом «Концептуальные основы бухгалтерского учета и отчетности организаций государственного сектора», утвержденным приказом Минфина от 31.12.2016 № 256н;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Федеральным стандартом «Доходы», утвержденным приказом Минфина от 27.02.2018 32н;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Федеральным стандартом «Учетная политика, оценочные значения и ошибки», утвержденным приказом Минфина от 30.12.2017 № 274н;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У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казанием ЦБ от 11.03.2014 № 3210-У «О порядке ведения кассовых операций юридическими лицами...»;</w:t>
      </w:r>
    </w:p>
    <w:p w:rsidR="00996F4E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Методическими указаниями по первичным документам и регистрам, утвержденными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приказом Минфина от 30.03.2015 № 52н;</w:t>
      </w:r>
    </w:p>
    <w:p w:rsidR="00A80E53" w:rsidRPr="00FB7AE8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Методическими указаниями по первичным документам и регистрам, утвержденными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приказом Минфина от 15.04.2021 № 61н;</w:t>
      </w:r>
    </w:p>
    <w:p w:rsidR="00A80E53" w:rsidRPr="00FB7AE8" w:rsidRDefault="00D46F75" w:rsidP="00996F4E">
      <w:pPr>
        <w:spacing w:after="0" w:afterAutospacing="0"/>
        <w:jc w:val="center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t>1. Общие положения</w:t>
      </w:r>
    </w:p>
    <w:p w:rsidR="00A80E53" w:rsidRPr="00FB7AE8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1.1. Настоящий Порядок устанавливает правила проведения инвентаризации имущества,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финансовых активов и обязательств учреждения, в том числе на </w:t>
      </w:r>
      <w:proofErr w:type="spell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забалансовых</w:t>
      </w:r>
      <w:proofErr w:type="spell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счетах,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сроки ее проведения, перечень активов и обязательств, проверяемых при проведении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инвентаризации.</w:t>
      </w:r>
    </w:p>
    <w:p w:rsidR="00A80E53" w:rsidRPr="00FB7AE8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1.2. Инвентаризации подлежит все имущество учреждения независимо от его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местонахождения и все виды финансовых активов и обязательств учреждения, в том числе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забалансовых</w:t>
      </w:r>
      <w:proofErr w:type="spell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счетах. </w:t>
      </w:r>
    </w:p>
    <w:p w:rsidR="00A80E53" w:rsidRPr="00FB7AE8" w:rsidRDefault="00996F4E" w:rsidP="00996F4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Инвентаризация имущества производится по его местонахождению и в разрезе ответственных (материально ответственных) лиц, далее – ответственные лица.</w:t>
      </w:r>
    </w:p>
    <w:p w:rsidR="00A80E53" w:rsidRPr="004469DA" w:rsidRDefault="00996F4E" w:rsidP="004469D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4469DA">
        <w:rPr>
          <w:rFonts w:ascii="Times New Roman" w:hAnsi="Times New Roman" w:cs="Times New Roman"/>
          <w:color w:val="000000"/>
          <w:sz w:val="28"/>
          <w:szCs w:val="28"/>
          <w:lang w:val="ru-RU"/>
        </w:rPr>
        <w:t>1.3. Учр</w:t>
      </w:r>
      <w:r w:rsidR="004469DA" w:rsidRPr="00446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еждение проводит инвентаризацию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решению о проведении инвентаризации (ф. 0510439)</w:t>
      </w:r>
      <w:r w:rsidR="00446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соответствии с приказом на проведение инвентаризации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80E53" w:rsidRPr="00FB7AE8" w:rsidRDefault="004469DA" w:rsidP="004469D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Ответственные лица Учреждения, с которыми заключен договор о полной материальной ответственности, обязаны инициировать проведение инвентаризации имущества в случаях, когда законодательством Российской Федерации предусмотрено обязательное ее проведение, путем направления служебной записки председателю инвентаризационной комиссии.</w:t>
      </w:r>
    </w:p>
    <w:p w:rsidR="00A80E53" w:rsidRPr="00FB7AE8" w:rsidRDefault="004469DA" w:rsidP="004469D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1.4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Имущество, которое поступило во время инвентаризации, принимают ответственные лица в присутствии членов инвентаризационной комиссии и заносят его в отдельную инвентаризационную опись. В акт о результатах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инвентаризации такое имущество не включается. Описи прилагают к акту о результатах инвентаризации.</w:t>
      </w:r>
    </w:p>
    <w:p w:rsidR="00A80E53" w:rsidRPr="00FB7AE8" w:rsidRDefault="004469DA" w:rsidP="004469D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1.6. Инвентаризация проводится методами осмотра,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подсчета,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взвешивания,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обмера</w:t>
      </w:r>
      <w:r w:rsidR="001B7149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A80E53" w:rsidRPr="00FB7AE8" w:rsidRDefault="00D46F75" w:rsidP="004469DA">
      <w:pPr>
        <w:ind w:left="780"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факта осуществления объектом соответствующей функции;</w:t>
      </w:r>
    </w:p>
    <w:p w:rsidR="00A80E53" w:rsidRPr="004469DA" w:rsidRDefault="00D46F75" w:rsidP="004469DA">
      <w:pPr>
        <w:ind w:left="780"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469DA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поступления экономических выгод;</w:t>
      </w:r>
    </w:p>
    <w:p w:rsidR="00A80E53" w:rsidRPr="004469DA" w:rsidRDefault="00D46F75" w:rsidP="004469DA">
      <w:pPr>
        <w:ind w:left="780" w:right="18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469DA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использования полезного потенциала;</w:t>
      </w:r>
    </w:p>
    <w:p w:rsidR="00A80E53" w:rsidRPr="00FB7AE8" w:rsidRDefault="00D46F75" w:rsidP="004469DA">
      <w:pPr>
        <w:spacing w:before="0" w:beforeAutospacing="0" w:after="0" w:afterAutospacing="0"/>
        <w:ind w:left="780" w:right="18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подтверждение наличия (обоснованности владения) данными государственных (муниципальных) реестров (информационных ресурсов), содержащих информацию об объекте инвентаризации посредством запросов или средствами технологической интеграции информационных систем.</w:t>
      </w:r>
    </w:p>
    <w:p w:rsidR="009A4880" w:rsidRDefault="009A4880" w:rsidP="004469DA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</w:p>
    <w:p w:rsidR="00A80E53" w:rsidRPr="00FB7AE8" w:rsidRDefault="00881713" w:rsidP="009A488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t>2. Организация проведения инвентаризации</w:t>
      </w:r>
    </w:p>
    <w:p w:rsidR="0015335F" w:rsidRDefault="009A4880" w:rsidP="00834D8E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2.1.</w:t>
      </w:r>
      <w:r w:rsidR="001533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Целями инвентаризации являются выявление фактического наличия имущества, сопоставление с данными учета и проверка полноты и корректности отражения в учете обязательств.</w:t>
      </w:r>
    </w:p>
    <w:p w:rsidR="00834D8E" w:rsidRDefault="00834D8E" w:rsidP="00834D8E">
      <w:pPr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2.2. </w:t>
      </w:r>
      <w:r w:rsidRPr="00834D8E">
        <w:rPr>
          <w:sz w:val="28"/>
          <w:szCs w:val="28"/>
          <w:lang w:val="ru-RU"/>
        </w:rPr>
        <w:t xml:space="preserve">Инвентаризация в учреждении производится в обязательных случаях </w:t>
      </w:r>
      <w:r w:rsidRPr="00834D8E">
        <w:rPr>
          <w:sz w:val="28"/>
          <w:szCs w:val="28"/>
          <w:lang w:val="ru-RU" w:eastAsia="ru-RU"/>
        </w:rPr>
        <w:t xml:space="preserve">предусмотренных законодательством и в иных случаях по решению руководителя: </w:t>
      </w:r>
    </w:p>
    <w:p w:rsidR="00834D8E" w:rsidRDefault="00834D8E" w:rsidP="00834D8E">
      <w:pPr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- </w:t>
      </w:r>
      <w:r w:rsidRPr="00834D8E">
        <w:rPr>
          <w:sz w:val="28"/>
          <w:szCs w:val="28"/>
          <w:lang w:val="ru-RU" w:eastAsia="ru-RU"/>
        </w:rPr>
        <w:t>инвентаризация кассы - 1 раз в месяц;</w:t>
      </w:r>
    </w:p>
    <w:p w:rsidR="00834D8E" w:rsidRDefault="00834D8E" w:rsidP="00834D8E">
      <w:pPr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- </w:t>
      </w:r>
      <w:r w:rsidRPr="00834D8E">
        <w:rPr>
          <w:sz w:val="28"/>
          <w:szCs w:val="28"/>
          <w:lang w:val="ru-RU" w:eastAsia="ru-RU"/>
        </w:rPr>
        <w:t>инвентаризация расчетов (дебиторской и кредиторской задолженности)  - 1 раз в квартал;</w:t>
      </w:r>
    </w:p>
    <w:p w:rsidR="00834D8E" w:rsidRDefault="00834D8E" w:rsidP="00834D8E">
      <w:pPr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- </w:t>
      </w:r>
      <w:r w:rsidR="00523C05">
        <w:rPr>
          <w:sz w:val="28"/>
          <w:szCs w:val="28"/>
          <w:lang w:val="ru-RU" w:eastAsia="ru-RU"/>
        </w:rPr>
        <w:t>плановая сплошная</w:t>
      </w:r>
      <w:r>
        <w:rPr>
          <w:sz w:val="28"/>
          <w:szCs w:val="28"/>
          <w:lang w:val="ru-RU" w:eastAsia="ru-RU"/>
        </w:rPr>
        <w:t xml:space="preserve"> инвентаризация всего имущества, 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 видов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финансовых активов и обязательств учреждения, в том числе</w:t>
      </w:r>
      <w:r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забалансовых</w:t>
      </w:r>
      <w:proofErr w:type="spellEnd"/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счетах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проводится ежегодно перед составлением годовой отчетности 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состоянию на 1 октября;</w:t>
      </w:r>
    </w:p>
    <w:p w:rsidR="00834D8E" w:rsidRPr="00834D8E" w:rsidRDefault="00834D8E" w:rsidP="009247AD">
      <w:pPr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- </w:t>
      </w:r>
      <w:r w:rsidRPr="00834D8E">
        <w:rPr>
          <w:sz w:val="28"/>
          <w:szCs w:val="28"/>
          <w:lang w:val="ru-RU" w:eastAsia="ru-RU"/>
        </w:rPr>
        <w:t>в иных случаях по решению руководителя (внеплановая инвентаризация).</w:t>
      </w:r>
    </w:p>
    <w:p w:rsidR="00A80E53" w:rsidRPr="00FB7AE8" w:rsidRDefault="00D46F75" w:rsidP="009247AD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34D8E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2.3. 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 проведения инвентаризации в учреждении создается постоянно действующая</w:t>
      </w:r>
      <w:r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комиссия.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Инвентаризационная комиссия несет ответственность за качественное проведение инвентаризации.</w:t>
      </w:r>
    </w:p>
    <w:p w:rsidR="00A80E53" w:rsidRPr="00FB7AE8" w:rsidRDefault="009247AD" w:rsidP="009247AD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834D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связи с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 объем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работ для проведения инвентаризации имущества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создаются рабочие инвентаризационные комиссии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рабочие группы комиссии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Персональный состав постоянно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действующих и рабочих </w:t>
      </w:r>
      <w:r w:rsidR="00523C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групп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инвентаризационных комиссий утверждает руководитель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учреждения.</w:t>
      </w:r>
    </w:p>
    <w:p w:rsidR="00A80E53" w:rsidRDefault="009247AD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состав инвентаризационной комиссии включают представителей администрации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учреждения, сотрудников бухгалтерии, других специалистов.</w:t>
      </w:r>
    </w:p>
    <w:p w:rsidR="006642B1" w:rsidRDefault="00523C0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0A27A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 рабочих групп комиссии утверждает руководитель учреждения приказом о проведении сплошной инвентаризации имущества и финансовых активов.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комиссию по проведению инвентаризации включаются:</w:t>
      </w:r>
    </w:p>
    <w:p w:rsidR="000A27AE" w:rsidRDefault="000A27AE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редседатель комиссии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осуществляет общее руководство деятельностью комиссии обеспечивает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коллегиальность ее работы.</w:t>
      </w:r>
    </w:p>
    <w:p w:rsidR="000A27AE" w:rsidRDefault="000A27AE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з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аместители председателя комиссии обеспечивают и осуществляют проведение инвентаризации рабочих групп комиссии.</w:t>
      </w:r>
    </w:p>
    <w:p w:rsidR="006642B1" w:rsidRDefault="006642B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- другие члены групп комиссии.</w:t>
      </w:r>
    </w:p>
    <w:p w:rsidR="006642B1" w:rsidRPr="00FB7AE8" w:rsidRDefault="006642B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ab/>
        <w:t>Состав рабочих групп инвентаризационной комиссии не может быть менее 3-х человек. В случае отсутствия члена группы комиссии по уважительной (не зависящей от него причины) проведение инвентаризации может быть продолжено при соблюдении кворума присутствующих членов – не менее двух трети присутствующих членов рабочих групп комиссии от общего числа утвержденного состава.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2.4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Инвентаризационная комиссия выполняет следующие функции: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проверка фактического наличия имущества, как собственного, так и не принадлежащего учреждению, но числящегося в бухгалтерском учете;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проверка соблюдения правил содержания и эксплуатации основных средств, использования нематериальных активов, а также правил и условий хранения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материальных запасов, денежных средств;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определение состояния имущества и его назначения;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88171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выявление признаков обесценения активов;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сопоставление данных бухгалтерского учета с фактическим наличием имущества, с выписками из счетов, с данными актов сверок;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проверка правильности расчета и обоснованности создания резервов, достоверности расходов будущих периодов;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проверка документации на активы и обязательства;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выявление дебиторской задолженности, безнадежной к взысканию и сомнительной, подготовка предложений о списании такой задолженности;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выявление кредиторской задолженности, не востребованной кредиторами, подготовка предложений о списании такой задолженности;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составление инвентаризационных описей, в которых указываются все объекты инвентаризации, их количество, статус и целевая функция;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составление ведомости по расхождениям, если они обнаружены, а также выявление причин таких отклонений;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оформление протоколов заседания инвентаризационной комиссии;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подготовка предложений по изменению учета и устранению обстоятельств, которые повлекли неточности и ошибки.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Комиссия оценивает наличие: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обстоятельств, указывающих на необходимость принятия решения о списании имущества –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инвентаризации нефинансовых активов. 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частности, оценивает физический или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комиссия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оснований для возмещения недостачи или ущерба;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отношении активов – фактов несоответствия актива критериям его признания в бухгалтерском учете;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обязательств, не востребованных в течение срока исковой давности кредитором;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оснований для признания в учете выявленных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излишков, для выбытия недостающих объектов с учета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A80E53" w:rsidRPr="00FB7AE8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оснований для обесценения, изменения стоимости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объектов.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2.5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Инвентаризации подлежит имущество учреждения, вложения в него на счете 106.00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«Вложения в нефинансовые активы», а также следующие финансовые активы,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обязательства и финансовые результаты:</w:t>
      </w:r>
    </w:p>
    <w:p w:rsidR="009A4880" w:rsidRDefault="009A4880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tbl>
      <w:tblPr>
        <w:tblStyle w:val="a3"/>
        <w:tblW w:w="0" w:type="auto"/>
        <w:tblLook w:val="04A0"/>
      </w:tblPr>
      <w:tblGrid>
        <w:gridCol w:w="1101"/>
        <w:gridCol w:w="5469"/>
        <w:gridCol w:w="3285"/>
      </w:tblGrid>
      <w:tr w:rsidR="009A4880" w:rsidTr="009A4880">
        <w:tc>
          <w:tcPr>
            <w:tcW w:w="1101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5469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Наименование счета</w:t>
            </w:r>
          </w:p>
        </w:tc>
        <w:tc>
          <w:tcPr>
            <w:tcW w:w="3285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Счет</w:t>
            </w:r>
          </w:p>
        </w:tc>
      </w:tr>
      <w:tr w:rsidR="009A4880" w:rsidTr="009A4880">
        <w:tc>
          <w:tcPr>
            <w:tcW w:w="1101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5469" w:type="dxa"/>
          </w:tcPr>
          <w:p w:rsidR="009A4880" w:rsidRDefault="009A4880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</w:t>
            </w: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енежные средства</w:t>
            </w:r>
          </w:p>
        </w:tc>
        <w:tc>
          <w:tcPr>
            <w:tcW w:w="3285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Х.201.00.000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9A4880"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по доходам</w:t>
            </w:r>
          </w:p>
        </w:tc>
        <w:tc>
          <w:tcPr>
            <w:tcW w:w="3285" w:type="dxa"/>
          </w:tcPr>
          <w:p w:rsidR="009A4880" w:rsidRDefault="009A4880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Х.205.00.000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9A4880"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по выданным авансам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Х.206</w:t>
            </w: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5469" w:type="dxa"/>
          </w:tcPr>
          <w:p w:rsidR="009A4880" w:rsidRPr="00FB7AE8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9A4880"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с подотчетными лицами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Х.208</w:t>
            </w: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9A4880"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по ущербу имуществу и иным доходам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9</w:t>
            </w: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9A4880"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по принятым обязательствам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302</w:t>
            </w: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9A4880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асчеты по платежам в бюджеты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303</w:t>
            </w:r>
            <w:r w:rsidRPr="00D92C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06166A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5469" w:type="dxa"/>
          </w:tcPr>
          <w:p w:rsidR="009A4880" w:rsidRDefault="00D52508" w:rsidP="00D52508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</w:t>
            </w: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очие расчеты с кредиторами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Х.30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.00.000</w:t>
            </w:r>
          </w:p>
        </w:tc>
      </w:tr>
      <w:tr w:rsidR="00D52508" w:rsidTr="009A4880">
        <w:tc>
          <w:tcPr>
            <w:tcW w:w="1101" w:type="dxa"/>
          </w:tcPr>
          <w:p w:rsidR="00D52508" w:rsidRDefault="0006166A" w:rsidP="0006166A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5469" w:type="dxa"/>
          </w:tcPr>
          <w:p w:rsidR="00D52508" w:rsidRPr="00FB7AE8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Доходы будущих периодов</w:t>
            </w:r>
          </w:p>
        </w:tc>
        <w:tc>
          <w:tcPr>
            <w:tcW w:w="3285" w:type="dxa"/>
          </w:tcPr>
          <w:p w:rsidR="00D52508" w:rsidRPr="003E05CE" w:rsidRDefault="00D52508" w:rsidP="009A488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401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40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06166A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асходы будущих периодов</w:t>
            </w:r>
          </w:p>
        </w:tc>
        <w:tc>
          <w:tcPr>
            <w:tcW w:w="3285" w:type="dxa"/>
          </w:tcPr>
          <w:p w:rsidR="009A4880" w:rsidRDefault="009A4880" w:rsidP="009A4880">
            <w:pPr>
              <w:jc w:val="center"/>
            </w:pP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401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50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.000</w:t>
            </w:r>
          </w:p>
        </w:tc>
      </w:tr>
      <w:tr w:rsidR="009A4880" w:rsidTr="009A4880">
        <w:tc>
          <w:tcPr>
            <w:tcW w:w="1101" w:type="dxa"/>
          </w:tcPr>
          <w:p w:rsidR="009A4880" w:rsidRDefault="0006166A" w:rsidP="0006166A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11.</w:t>
            </w:r>
          </w:p>
        </w:tc>
        <w:tc>
          <w:tcPr>
            <w:tcW w:w="5469" w:type="dxa"/>
          </w:tcPr>
          <w:p w:rsidR="009A4880" w:rsidRDefault="00D52508" w:rsidP="009A4880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Pr="00FB7A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езервы предстоящих расходов</w:t>
            </w:r>
          </w:p>
        </w:tc>
        <w:tc>
          <w:tcPr>
            <w:tcW w:w="3285" w:type="dxa"/>
          </w:tcPr>
          <w:p w:rsidR="009A4880" w:rsidRPr="009A4880" w:rsidRDefault="009A4880" w:rsidP="009A4880">
            <w:pPr>
              <w:jc w:val="center"/>
              <w:rPr>
                <w:lang w:val="ru-RU"/>
              </w:rPr>
            </w:pP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401.60</w:t>
            </w:r>
            <w:r w:rsidRPr="003E05C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.000</w:t>
            </w:r>
          </w:p>
        </w:tc>
      </w:tr>
    </w:tbl>
    <w:p w:rsidR="006642B1" w:rsidRDefault="006642B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2.6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До начала проверки фактического наличия имущества инвентаризационной комиссии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надлежит получить приходные и расходные документы или отчеты о движении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материальных ценностей и денежных средств, не сданные и не учтенные бухгалтерией на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момент проведения инвентаризации.</w:t>
      </w: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Председатель инвентаризационной комиссии визирует все приходные и расходные документы, приложенные к реестрам (отчетам), с указанием «до инвентаризации </w:t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proofErr w:type="gram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"___"»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(дата). Это служит осно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ванием для определения остатков имущества к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началу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инвентаризации по учетным данным.</w:t>
      </w: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Ответственные лица дают расписки о том, что к началу инвентаризации все расходные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приходные документы на имущество сданы в бухгалтерию или переданы комиссии и все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ценности, поступившие на их ответственность, оприходованы, а выбывшие – списаны 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расход. Аналогичные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расписки дают сотрудники, имеющие подотчетные суммы на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приобретение или доверенности на получение имущества.</w:t>
      </w: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Фактическое наличие имущества при инвентаризации определяют путем осмотра, подсчета, взвешивания, обмера.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 и объем навалочных и наливных материальных ценностей проверяется путем обмеров, замеров и технических расчетов.</w:t>
      </w: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Инвентаризация материальных ценностей, которые хранятся в неповрежденной упаковке с информацией производителя о количестве товара внутри, проводится методом фиксации. Для этого вскрывается и пересчитывается содержимое части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1-2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упаков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общего количества.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Остальной подсчет ведется на основании данных производителя.</w:t>
      </w:r>
    </w:p>
    <w:p w:rsidR="00A80E53" w:rsidRPr="00FB7AE8" w:rsidRDefault="00D46F75" w:rsidP="00D52508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Инвентаризация имущества, которое находится вне учреждения, может проходить с помощью виде</w:t>
      </w:r>
      <w:proofErr w:type="gramStart"/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о-</w:t>
      </w:r>
      <w:proofErr w:type="gramEnd"/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proofErr w:type="spellStart"/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фотофиксации</w:t>
      </w:r>
      <w:proofErr w:type="spellEnd"/>
      <w:r w:rsidR="00D5250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A80E53" w:rsidRPr="00FB7AE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Проверка фактического наличия имущества производится при обязательном участии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ответственных лиц.</w:t>
      </w:r>
    </w:p>
    <w:p w:rsidR="00D52508" w:rsidRDefault="00D52508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10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Для оформления инвентаризации комиссия применяет формы,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утвержденные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приказами Минфина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30.03.2015 № 52н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от 15.04.2021 № 61н:</w:t>
      </w:r>
    </w:p>
    <w:p w:rsidR="00A80E53" w:rsidRPr="00FB7AE8" w:rsidRDefault="00D52508" w:rsidP="00D52508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решение о проведении инвен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таризации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0510439);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изменение Решения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 проведении инвентаризации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0510447);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опись остатков на сч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етах учета денежных средств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0504082);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опись (сличительная ведомо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сть) бланков строгой отчетности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денеж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 документов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0504086);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опись (сличительная ведомость) по объектам нефинансовых активов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(ф. 0504087). По объектам, переданным в аренду, безвозмездное пользование, а также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полученным в аренду, безвозмездное пользование и по другим основаниям, составляются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отдельные описи (ф. 0504087);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ь наличных денежных средств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0504088);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опись расчетов с покупателями, поставщиками и прочими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дебиторами и кредиторами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0504089);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инвентаризационная опи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сь расчетов по поступлениям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0504091);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ведомость расхождений по результатам инвентаризации (ф. 0504092);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 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результатах инвентаризации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0510463);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 о результатах инвентаризации наличных денежных средств (ф. 0510836)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80E53" w:rsidRPr="00FB7AE8" w:rsidRDefault="009529C1" w:rsidP="00D52508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2.1</w:t>
      </w:r>
      <w:r w:rsidR="006642B1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Инвентаризационная комиссия обеспечивает полноту и точность внесения в описи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данных о фактических остатках основных средств, нематериальных активов, материальных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запасов и другого имущества, денежных средств, финансовых активов и обязательств,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правильность и своевременность оформления материалов инвентаризации. Также комиссия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обеспечивает внесение в описи обнаруженных признаков обесценения актива.</w:t>
      </w:r>
    </w:p>
    <w:p w:rsidR="00A80E53" w:rsidRPr="00FB7AE8" w:rsidRDefault="009529C1" w:rsidP="009529C1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</w:p>
    <w:p w:rsidR="00A80E53" w:rsidRPr="00FB7AE8" w:rsidRDefault="00D46F75" w:rsidP="009529C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lastRenderedPageBreak/>
        <w:t>3. Особенности инвентаризации отдельных видов имущества, финансовых активов,</w:t>
      </w:r>
      <w:r w:rsidRPr="00FB7AE8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</w:rPr>
        <w:t> </w:t>
      </w:r>
      <w:r w:rsidRPr="00FB7AE8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t>обязательств и финансовых результатов</w:t>
      </w:r>
    </w:p>
    <w:p w:rsidR="009529C1" w:rsidRDefault="009529C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3.1. Инвентаризация основных сре</w:t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дств пр</w:t>
      </w:r>
      <w:proofErr w:type="gram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оводится один раз в год перед составлением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годовой бухгалтерской отчетности. </w:t>
      </w:r>
    </w:p>
    <w:p w:rsidR="00A80E53" w:rsidRPr="00FB7AE8" w:rsidRDefault="009529C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Инвентаризации подлежат основные средства на балансовых счетах 101.00 «Основные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средства», а также имущество на </w:t>
      </w:r>
      <w:proofErr w:type="spell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забалансовых</w:t>
      </w:r>
      <w:proofErr w:type="spell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счетах 01 «Имущество, полученное в пользование», 02 «Материальные ценности на хранении»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20F9F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каждому ответственному лицу и по местам хранения</w:t>
      </w:r>
      <w:proofErr w:type="gramStart"/>
      <w:r w:rsidR="00620F9F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gramEnd"/>
    </w:p>
    <w:p w:rsidR="00A80E53" w:rsidRPr="00FB7AE8" w:rsidRDefault="009529C1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средства, которые временно отсутствуют (находятся у подрядчика на ремонте, у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сотрудников в командировке и т. д.), инвентаризируются по документам и регистрам до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момента выбытия.</w:t>
      </w:r>
    </w:p>
    <w:p w:rsidR="009529C1" w:rsidRDefault="009529C1" w:rsidP="009529C1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 инвентаризацией комиссия проверяет: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ли инвентарные карточки, книги и опис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 на основные средства, как они заполнены;</w:t>
      </w:r>
    </w:p>
    <w:p w:rsidR="00CB1855" w:rsidRDefault="009529C1" w:rsidP="009529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состояние техпаспортов и других технических документов;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документы о государственной регистрации объектов;</w:t>
      </w:r>
    </w:p>
    <w:p w:rsidR="00A80E53" w:rsidRPr="00FB7AE8" w:rsidRDefault="00CB1855" w:rsidP="009529C1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документы на основные средства, которые приняли или сдали на хранение и в аренду.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отсутствии документов комиссия должна обеспечить их получение или оформление. При обнаружении расхождений и неточностей в регистрах бухгалтерского учета или технической документации следует внести соответствующие исправления и уточнения.</w:t>
      </w:r>
    </w:p>
    <w:p w:rsidR="00A80E53" w:rsidRPr="00FB7AE8" w:rsidRDefault="00CB1855" w:rsidP="00CB1855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ходе инвентаризации комиссия проверяет: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фактическое наличие объектов основных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средств, эксплуатируются ли они по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назначению;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физическое состояние объектов основных средств: рабочее, поломка, износ, порча и т. д.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Данные об эксплуатации и физическом состоянии комиссия указывает в инвентаризационной описи (ф. 0504087). Графы 8 и 9 инвентаризационной описи по НФА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комиссия заполняет следующим образом.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графе 8 «Статус объекта учета» указываются коды статусов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80E53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графе 9 «Целевая функция актива» указываются коды функции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7"/>
        <w:gridCol w:w="6200"/>
      </w:tblGrid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Код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статуса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Описание кода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основных средств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«Э»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В эксплуатации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proofErr w:type="gramStart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</w:t>
            </w:r>
            <w:proofErr w:type="gramEnd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Требуется ремонт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«К»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Находится на консервации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«НВ»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Не </w:t>
            </w:r>
            <w:proofErr w:type="gramStart"/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введен</w:t>
            </w:r>
            <w:proofErr w:type="gramEnd"/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эксплуатацию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«НТ»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Не соответствует требованиям эксплуатации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материальных запасов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«Э»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В эксплуатации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 запасе для использования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«Х»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В запасе на хранении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«НК»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Не надлежащего качества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«</w:t>
            </w:r>
            <w:proofErr w:type="gramStart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Повреждены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«ИС»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Истек срок хранения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незавершенного строительства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«С»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Строительство ведется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«К»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Стройка законсервирована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proofErr w:type="gramStart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Строительство приостановлено без консервации</w:t>
            </w:r>
          </w:p>
        </w:tc>
      </w:tr>
      <w:tr w:rsidR="0006166A" w:rsidRPr="006D508E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«В»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Передается в собственность другому субъекту учета</w:t>
            </w:r>
          </w:p>
        </w:tc>
      </w:tr>
      <w:tr w:rsidR="0006166A" w:rsidRPr="006D508E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В графе 9 указывается информация о возможных способах вовлечения объектов инвентаризации в хозяйственный оборот, использования в целях получения экономической выгоды (извлечения полезного потенциала) либо при отсутствии возможности - о способах выбытия объекта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основных средств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«Э»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Эксплуатация 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«В»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Подлежит вводу в эксплуатацию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proofErr w:type="gramStart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</w:t>
            </w:r>
            <w:proofErr w:type="gramEnd"/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Планируется ремонт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«К»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Требуется консервация</w:t>
            </w:r>
          </w:p>
        </w:tc>
      </w:tr>
      <w:tr w:rsidR="0006166A" w:rsidRPr="006D508E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«М»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Требуется модернизация, достройка, дооборудование объекта </w:t>
            </w:r>
          </w:p>
        </w:tc>
      </w:tr>
      <w:tr w:rsidR="0006166A" w:rsidRPr="006D508E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«С»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Списание и утилизация (при необходимости) 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материальных запасов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«Э»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Планируется использование в деятельности 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«Х»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Продолжение хранения объектов 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«С»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Требуется списание </w:t>
            </w:r>
          </w:p>
        </w:tc>
      </w:tr>
      <w:tr w:rsidR="0006166A" w:rsidRPr="002C04E8" w:rsidTr="007B2817">
        <w:trPr>
          <w:jc w:val="center"/>
        </w:trPr>
        <w:tc>
          <w:tcPr>
            <w:tcW w:w="9287" w:type="dxa"/>
            <w:gridSpan w:val="2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Для объектов незавершенного строительства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«С»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Строительство продолжается</w:t>
            </w:r>
          </w:p>
        </w:tc>
      </w:tr>
      <w:tr w:rsidR="0006166A" w:rsidRPr="002C04E8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«К»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Требуется консервация </w:t>
            </w:r>
          </w:p>
        </w:tc>
      </w:tr>
      <w:tr w:rsidR="0006166A" w:rsidRPr="006D508E" w:rsidTr="007B2817">
        <w:trPr>
          <w:jc w:val="center"/>
        </w:trPr>
        <w:tc>
          <w:tcPr>
            <w:tcW w:w="3087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«В»</w:t>
            </w:r>
          </w:p>
        </w:tc>
        <w:tc>
          <w:tcPr>
            <w:tcW w:w="6200" w:type="dxa"/>
            <w:shd w:val="clear" w:color="auto" w:fill="auto"/>
          </w:tcPr>
          <w:p w:rsidR="0006166A" w:rsidRPr="002C04E8" w:rsidRDefault="0006166A" w:rsidP="007B2817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C04E8">
              <w:rPr>
                <w:rFonts w:ascii="Times New Roman" w:hAnsi="Times New Roman"/>
                <w:sz w:val="28"/>
                <w:szCs w:val="28"/>
                <w:lang w:val="ru-RU"/>
              </w:rPr>
              <w:t>Передается в собственность другому субъекту учета</w:t>
            </w:r>
          </w:p>
        </w:tc>
      </w:tr>
    </w:tbl>
    <w:p w:rsidR="0006166A" w:rsidRPr="00FB7AE8" w:rsidRDefault="0006166A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3.2. Инвентаризацию имущества, переданного в аренду, комиссия проводит путем фиксации факта получения экономических выгод –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арендной платы от арендатора.</w:t>
      </w:r>
    </w:p>
    <w:p w:rsidR="00A80E53" w:rsidRPr="00FB7AE8" w:rsidRDefault="00CB1855" w:rsidP="00CB1855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3.4. По незавершенному капстроительству на счете 106.11 «Вложения в основные средства – недвижимое имущество учреждения» комиссия проверяет: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составе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оборудования,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передали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стройку, но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начали монтировать;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состояние и причины законсервированных и временно приостановленных объектов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строительства.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проверке используется техническая документация, акты сдачи выполненных работ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(этапов), журналы учета выполненных работ на объектах строительства и др.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заносятся в инвентаризационную опись (ф. 0504087). В описи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каждому отдельному виду работ, конструктивным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элементам и оборудованию комиссия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указывает наименование объекта и объем выполненных работ. В графах 8 и 9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инвентаризационной описи по НФА комиссия указывает ход реализации вложений 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соответствии с пунктом 75 Инструкции, утвержденной приказом Минфина от 25.03.2011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№ 33н.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3.5. При инвентаризации нематериальных активов комиссия проверяет: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ли свидетельства, патенты и лицензионные договоры, которые подтверждают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исключительные права учреждения на активы;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учтены ли активы на балансе и нет ли ошибок в учете.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заносятся в инвентаризационную опись (ф. 0504087).</w:t>
      </w:r>
    </w:p>
    <w:p w:rsidR="00A80E53" w:rsidRPr="00FB7AE8" w:rsidRDefault="00CB185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3.6. Материальные запасы комиссия проверяет по каждому ответственному лицу и по местам хранения. При инвентаризации материальных запасов, которых нет в учреждении (в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пути, отгруженные, не оплачены в срок, на складах других организаций), проверяется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обоснованность сумм на соответствующих счетах бухучета.</w:t>
      </w:r>
    </w:p>
    <w:p w:rsidR="00A80E53" w:rsidRPr="00FB7AE8" w:rsidRDefault="00CB1855" w:rsidP="00620F9F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Отдельные инвентаризационные описи (ф. 0504087) составляются на материальные запасы, которые: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находятся в учреждении и распределены по ответственным лицам;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находятся в пути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кажд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ой отправке в описи указывается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наименование, количество 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стоимость, дата отгрузки, а также перечень и номера учетных документов;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находятс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>я на складах других организаций: 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описи указывается наименование организации и материальных запасов, количество и стоимость.</w:t>
      </w:r>
      <w:proofErr w:type="gramEnd"/>
    </w:p>
    <w:p w:rsidR="00A80E53" w:rsidRPr="00FB7AE8" w:rsidRDefault="00620F9F" w:rsidP="00620F9F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инвентаризации ГСМ в описи (ф. 0504087) указываются:</w:t>
      </w:r>
    </w:p>
    <w:p w:rsidR="00A80E53" w:rsidRPr="00FB7AE8" w:rsidRDefault="00620F9F" w:rsidP="00620F9F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остатки топлива в баках по каждому транспортному средству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80E53" w:rsidRPr="00FB7AE8" w:rsidRDefault="00620F9F" w:rsidP="00620F9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комиссия отражает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инвентаризационной описи (ф.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0504087).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Графы 8 и 9 инвентаризационной описи по НФА комиссия заполняет следующим образом.</w:t>
      </w:r>
    </w:p>
    <w:p w:rsidR="00A80E53" w:rsidRPr="00FB7AE8" w:rsidRDefault="00D46F7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графе 8 «Статус объекта у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чета» указываются коды статусов.</w:t>
      </w:r>
    </w:p>
    <w:p w:rsidR="00A80E53" w:rsidRPr="00FB7AE8" w:rsidRDefault="00D46F7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графе 9 «Целевая функция актива» указываются </w:t>
      </w:r>
      <w:r w:rsidR="00620F9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коды функции.</w:t>
      </w:r>
    </w:p>
    <w:p w:rsidR="00A80E53" w:rsidRPr="00FB7AE8" w:rsidRDefault="00620F9F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3.7. При инвентаризации денежных средств на лицевых и банковских счетах комиссия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веряет остатки на счетах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выписками из лицевых 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банковских счетов.</w:t>
      </w:r>
    </w:p>
    <w:p w:rsidR="00A80E53" w:rsidRPr="00FB7AE8" w:rsidRDefault="00620F9F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комиссия отражает в инвентаризационной описи (ф. 0504082).</w:t>
      </w:r>
    </w:p>
    <w:p w:rsidR="00A80E53" w:rsidRPr="00FB7AE8" w:rsidRDefault="00620F9F" w:rsidP="00620F9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3.8. Проверку наличных денег в кассе комиссия начинает с операционных касс, в которых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ведутся расчеты через контрольно-кассовую технику. Суммы наличных денег должны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соответствовать данным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кассовой книги.</w:t>
      </w: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Инвентаризации подлежат: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наличные деньги;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бланки строгой отчетности;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денежные документы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80E53" w:rsidRPr="00FB7AE8" w:rsidRDefault="00620F9F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Инвентаризация наличных денежных средств, денежных документов и бланков строгой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отчетности производится путем полного (полистного)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пересчета. При проверке бланков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строгой отчетности комиссия фиксирует начальные и конечные номера бланков.</w:t>
      </w:r>
    </w:p>
    <w:p w:rsidR="00A80E53" w:rsidRPr="00FB7AE8" w:rsidRDefault="00620F9F" w:rsidP="00620F9F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ходе инвентаризации кассы комиссия: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проверяет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кассовую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книгу, отчеты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кассира, приходные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расходные кассовые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ордера,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журнал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регистрации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приходных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расходных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кассовых ордеров,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доверенности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получение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денег, реестр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депонированных   сумм, д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ругие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документы кассовой дисциплины;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сверяет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суммы,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оприходованные 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кассу, с 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суммами, списанными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лицевого (расчетного)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счета;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оверяет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соблюдение 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кассиром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лимита </w:t>
      </w:r>
      <w:r w:rsidR="00C56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остатка наличных денежных средств, своевременность депонирования невыплаченных сумм зарплаты.</w:t>
      </w:r>
      <w:proofErr w:type="gramEnd"/>
    </w:p>
    <w:p w:rsidR="00A80E53" w:rsidRPr="00FB7AE8" w:rsidRDefault="00C5665C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наличных денежных средств комиссия отражает в инвентаризационной описи (ф. 0504088). Результаты инвентаризации денежных документов и бланков строгой отчетности – в инвентаризационной описи (ф. 0504086).</w:t>
      </w:r>
    </w:p>
    <w:p w:rsidR="00C5665C" w:rsidRDefault="00C5665C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3.9. При инвентаризации полученного в аренду имущества комиссия проверяет сохранность имущества, а также проверяет документы на право аренды: договор аренды, акт приема-передачи. Цена договора сверяется с данными бухгалтерского учета. Результаты инвентаризации комиссия отражает </w:t>
      </w:r>
    </w:p>
    <w:p w:rsidR="00A80E53" w:rsidRPr="00FB7AE8" w:rsidRDefault="00D46F75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инвентаризационной описи (ф. 0504087).</w:t>
      </w:r>
    </w:p>
    <w:p w:rsidR="00C5665C" w:rsidRDefault="00C5665C" w:rsidP="00C5665C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3.10. </w:t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Инвентаризацию расчетов с дебиторами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кредиторами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комиссия проводит методом подтверждения, выверки (интеграции) с учетом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следующих особенностей: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определяет сроки возникновения задолженности;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выявляет суммы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невыплаченной зарплаты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(депонированные суммы), а также переплаты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сотрудникам;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сверяет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данные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бухучета с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суммами 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актах сверки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покупателями (заказчиками)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поставщиками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(исполнителями,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подрядчиками), 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 с бюджетом и внебюджетными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фондами – по налогам и взносам;</w:t>
      </w:r>
      <w:proofErr w:type="gramEnd"/>
    </w:p>
    <w:p w:rsidR="00C5665C" w:rsidRDefault="00C5665C" w:rsidP="00C5665C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проверяет обоснованность задолженности по недостачам, хищениям и ущербам;</w:t>
      </w:r>
    </w:p>
    <w:p w:rsidR="00A80E53" w:rsidRPr="00FB7AE8" w:rsidRDefault="00C5665C" w:rsidP="00C5665C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выявляет кредиторскую задолженность, не востребованную </w:t>
      </w:r>
      <w:proofErr w:type="spellStart"/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кредито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рами</w:t>
      </w:r>
      <w:proofErr w:type="spellEnd"/>
      <w:proofErr w:type="gram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также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дебиторскую задолженн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ость, безнадежную к взысканию и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сомнительную в соответствии с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положением о задолженности.</w:t>
      </w:r>
    </w:p>
    <w:p w:rsidR="00A80E53" w:rsidRPr="00FB7AE8" w:rsidRDefault="00C5665C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комиссия отражает в инвентаризационной описи (ф. 0504089).</w:t>
      </w:r>
    </w:p>
    <w:p w:rsidR="00C5665C" w:rsidRDefault="00C5665C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3.11. При инвентаризации расходов будущих периодов комиссия проверяет: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суммы расходов из документов, подтверждающих расходы будущих периодов,</w:t>
      </w:r>
    </w:p>
    <w:p w:rsidR="00A80E53" w:rsidRPr="00FB7AE8" w:rsidRDefault="00C5665C" w:rsidP="00C5665C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с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четов, актов, договоров, накладных;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соответствие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периода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учета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расходов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периоду, который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установлен в учетной политике;</w:t>
      </w:r>
      <w:r w:rsidR="00D46F75" w:rsidRPr="00FB7AE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правильность сумм, списываемых на расходы текущего года.</w:t>
      </w:r>
    </w:p>
    <w:p w:rsidR="00A80E53" w:rsidRPr="00FB7AE8" w:rsidRDefault="00C5665C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Результаты инвентаризации комиссия отражает в акте инвентаризации расходов будущих периодов (ф. 0317012).</w:t>
      </w:r>
    </w:p>
    <w:p w:rsidR="00A80E53" w:rsidRPr="00FB7AE8" w:rsidRDefault="00C5665C" w:rsidP="001B714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3.12. Инвентаризацию резервов и объектов в условных оценках комиссия проводит методом расчетов. При инвентаризации резервов предстоящих расходов комиссия проверяет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правильность их расчета и обоснованность создания.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3.13. При инвентаризации доходов будущих периодов комиссия проверяет правомерность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отнесения полученных доходов к доходам будущих периодов. 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наличия остатков.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</w:p>
    <w:p w:rsidR="00A80E53" w:rsidRPr="00FB7AE8" w:rsidRDefault="00D46F75" w:rsidP="001B714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  <w:r w:rsidRPr="00FB7AE8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t>4. Оформление результатов инвентаризации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4.1. Правильно оформленные инвентаризационной комиссией и подписанные всеми ее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членами и ответственными лицами инвентаризационные описи (сличительные ведомости),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акты о результатах инвентаризации передаются в бухгалтерию для выверки данных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фактического наличия </w:t>
      </w:r>
      <w:proofErr w:type="spell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имущественно-материальных</w:t>
      </w:r>
      <w:proofErr w:type="spell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других ценностей, финансовых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активов и обязательств с данными бухгалтерского учета.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4.2. Выявленные расхождения в инвентаризационных описях (сличительных ведомостях)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обобщаются в ведомости расхождений по результатам инвентаризации (ф. 0504092). В этом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случае она будет приложением к акту о результатах инвентаризации (ф. 0504835). Акт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подписывается всеми членами инвентаризационной комиссии и утверждается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руководителем учреждения.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4.3. После завершения </w:t>
      </w:r>
      <w:proofErr w:type="gramStart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инвентаризации</w:t>
      </w:r>
      <w:proofErr w:type="gramEnd"/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выявленные расхождения (неучтенные объекты,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недостачи) должны быть отражены в бухгалтерском учете, а при необходимости материалы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направлены в судебные органы для предъявления гражданского иска.</w:t>
      </w:r>
    </w:p>
    <w:p w:rsidR="00A80E53" w:rsidRPr="00FB7AE8" w:rsidRDefault="001B7149" w:rsidP="009A488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4.4. Результаты инвентаризации отражаются в бухгалтерском учете и отчетности того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месяца, в котором была закончена инвентаризация, а по годовой инвентаризации – в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годовом бухгалтерском отчете.</w:t>
      </w:r>
    </w:p>
    <w:p w:rsidR="001B7149" w:rsidRDefault="001B7149" w:rsidP="00C13C5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4.5. На суммы выявленных излишков, недостач основных средств, нематериальных активов,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материальных запасов инвентаризационная комиссия требует объяснение с ответственного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6F75" w:rsidRPr="00FB7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лица по причинам расхождений с данными бухгалтерского учета. В случае недостачи или порчи имущества комиссия оценивает, в том числе на основе объяснений ответственного лица, имеются ли основания для возмещения недостачи или ущерба.</w:t>
      </w:r>
    </w:p>
    <w:tbl>
      <w:tblPr>
        <w:tblW w:w="1182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6"/>
        <w:gridCol w:w="2935"/>
        <w:gridCol w:w="6623"/>
        <w:gridCol w:w="2108"/>
      </w:tblGrid>
      <w:tr w:rsidR="00C13C59" w:rsidRPr="006D508E" w:rsidTr="00C13C5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3C59" w:rsidRPr="009247AD" w:rsidRDefault="00C13C59" w:rsidP="00C13C59">
            <w:pPr>
              <w:spacing w:before="0" w:beforeAutospacing="0" w:after="0" w:afterAutospacing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955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3C59" w:rsidRDefault="00C13C59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 4.6</w:t>
            </w:r>
            <w:r w:rsidRPr="005E04A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По результатам инвентаризации </w:t>
            </w:r>
            <w:r w:rsidRPr="005E04A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председатель инвентаризационной комиссии готовит для руководителя предложения:</w:t>
            </w:r>
          </w:p>
          <w:p w:rsidR="00C13C59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-по отнесению недостач имущества, а также имущества, пришедшего в негодность, за счет виновных лиц либо по списанию;</w:t>
            </w:r>
          </w:p>
          <w:p w:rsidR="00C13C59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proofErr w:type="spellStart"/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оприходованию</w:t>
            </w:r>
            <w:proofErr w:type="spellEnd"/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излишков;</w:t>
            </w:r>
          </w:p>
          <w:p w:rsidR="00C13C59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списанию </w:t>
            </w:r>
            <w:r w:rsidR="006D508E" w:rsidRPr="006D508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сомнительной (нереальной к взысканию) </w:t>
            </w:r>
            <w:r w:rsidR="006D508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невостребованной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кредиторской задолженности;</w:t>
            </w:r>
          </w:p>
          <w:p w:rsidR="00C13C59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</w:t>
            </w:r>
            <w:r w:rsidR="00C13C5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 оптимизации приема, хранения и отпуска материальных ценностей;</w:t>
            </w:r>
            <w:r w:rsidR="006D508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</w:t>
            </w:r>
          </w:p>
          <w:p w:rsidR="006D508E" w:rsidRPr="006D508E" w:rsidRDefault="006D508E" w:rsidP="006D508E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- </w:t>
            </w:r>
            <w:r w:rsidRPr="006D508E">
              <w:rPr>
                <w:rFonts w:ascii="Times New Roman" w:hAnsi="Times New Roman"/>
                <w:sz w:val="28"/>
                <w:szCs w:val="28"/>
                <w:lang w:val="ru-RU"/>
              </w:rPr>
              <w:t>по урегулированию расхождений фактического наличия материальных ценностей с данными бухгалтерского учета при пересортице путем проведения взаимного зачета излишков и недостач, возникших в ее результате;</w:t>
            </w:r>
          </w:p>
          <w:p w:rsidR="006D508E" w:rsidRPr="006D508E" w:rsidRDefault="006D508E" w:rsidP="006D508E">
            <w:pPr>
              <w:pStyle w:val="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- иные предложения.</w:t>
            </w:r>
          </w:p>
          <w:p w:rsidR="007B7C55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4.7. На основании инвентаризационных описей комиссия составляет акт о результатах инвентаризации. При выявлении по результатам инвентаризации расхождений к акту прилагается ведомость расхождений по результатам инвентаризации.</w:t>
            </w:r>
          </w:p>
          <w:p w:rsidR="007B7C55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4.8. По результатам инвентаризации руководитель издает распорядительный акт.</w:t>
            </w:r>
          </w:p>
          <w:p w:rsidR="007B7C55" w:rsidRDefault="007B7C55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13C59" w:rsidRPr="00C13C59" w:rsidRDefault="00C13C59" w:rsidP="00C13C59">
            <w:pPr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  <w:tc>
          <w:tcPr>
            <w:tcW w:w="21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3C59" w:rsidRPr="009247AD" w:rsidRDefault="00C13C59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C13C59" w:rsidRPr="006D508E" w:rsidTr="00C13C5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93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6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1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C13C59" w:rsidRPr="006D508E" w:rsidTr="00C13C5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93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6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1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E53" w:rsidRPr="009247AD" w:rsidRDefault="00A80E53" w:rsidP="00C13C59">
            <w:pPr>
              <w:spacing w:before="0" w:beforeAutospacing="0" w:after="0" w:afterAutospacing="0"/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A80E53" w:rsidRPr="009247AD" w:rsidRDefault="00A80E53" w:rsidP="00C13C5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B7AE8" w:rsidRPr="009247AD" w:rsidRDefault="00FB7AE8" w:rsidP="00C13C5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sectPr w:rsidR="00FB7AE8" w:rsidRPr="009247AD" w:rsidSect="00996F4E">
      <w:pgSz w:w="11907" w:h="16839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80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FF5DC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C3FC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697298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50EE0BE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6CD9166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A05CE"/>
    <w:rsid w:val="0006166A"/>
    <w:rsid w:val="000A27AE"/>
    <w:rsid w:val="000E5C68"/>
    <w:rsid w:val="0015335F"/>
    <w:rsid w:val="001B7149"/>
    <w:rsid w:val="002D33B1"/>
    <w:rsid w:val="002D3591"/>
    <w:rsid w:val="003514A0"/>
    <w:rsid w:val="004469DA"/>
    <w:rsid w:val="004F7E17"/>
    <w:rsid w:val="00523C05"/>
    <w:rsid w:val="005A05CE"/>
    <w:rsid w:val="0062023A"/>
    <w:rsid w:val="00620F9F"/>
    <w:rsid w:val="00653AF6"/>
    <w:rsid w:val="006642B1"/>
    <w:rsid w:val="006D508E"/>
    <w:rsid w:val="007B7C55"/>
    <w:rsid w:val="00834D8E"/>
    <w:rsid w:val="00881713"/>
    <w:rsid w:val="008B0A54"/>
    <w:rsid w:val="009247AD"/>
    <w:rsid w:val="009529C1"/>
    <w:rsid w:val="00996F4E"/>
    <w:rsid w:val="009A4880"/>
    <w:rsid w:val="009C06F7"/>
    <w:rsid w:val="00A80E53"/>
    <w:rsid w:val="00B73A5A"/>
    <w:rsid w:val="00B9171B"/>
    <w:rsid w:val="00C13C59"/>
    <w:rsid w:val="00C5665C"/>
    <w:rsid w:val="00CB1855"/>
    <w:rsid w:val="00D46F75"/>
    <w:rsid w:val="00D52508"/>
    <w:rsid w:val="00D90D55"/>
    <w:rsid w:val="00E3736E"/>
    <w:rsid w:val="00E438A1"/>
    <w:rsid w:val="00E801E6"/>
    <w:rsid w:val="00F01E19"/>
    <w:rsid w:val="00FB7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9A4880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71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7149"/>
    <w:rPr>
      <w:rFonts w:ascii="Tahoma" w:hAnsi="Tahoma" w:cs="Tahoma"/>
      <w:sz w:val="16"/>
      <w:szCs w:val="16"/>
    </w:rPr>
  </w:style>
  <w:style w:type="paragraph" w:customStyle="1" w:styleId="2">
    <w:name w:val="Стиль2"/>
    <w:basedOn w:val="a"/>
    <w:link w:val="20"/>
    <w:qFormat/>
    <w:rsid w:val="0006166A"/>
    <w:pPr>
      <w:autoSpaceDE w:val="0"/>
      <w:autoSpaceDN w:val="0"/>
      <w:adjustRightInd w:val="0"/>
      <w:spacing w:before="0" w:beforeAutospacing="0" w:after="0" w:afterAutospacing="0" w:line="276" w:lineRule="auto"/>
      <w:ind w:firstLine="540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20">
    <w:name w:val="Стиль2 Знак"/>
    <w:link w:val="2"/>
    <w:rsid w:val="0006166A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3">
    <w:name w:val="Основной текст3"/>
    <w:rsid w:val="006D50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11</Pages>
  <Words>3597</Words>
  <Characters>20509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dc:description>Подготовлено экспертами Актион-МЦФЭР</dc:description>
  <cp:lastModifiedBy>Заркевич</cp:lastModifiedBy>
  <cp:revision>5</cp:revision>
  <cp:lastPrinted>2024-02-21T12:21:00Z</cp:lastPrinted>
  <dcterms:created xsi:type="dcterms:W3CDTF">2024-10-31T12:32:00Z</dcterms:created>
  <dcterms:modified xsi:type="dcterms:W3CDTF">2026-03-30T13:56:00Z</dcterms:modified>
</cp:coreProperties>
</file>